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9A2" w:rsidRDefault="00DA039D" w:rsidP="000029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029A2" w:rsidRDefault="000029A2" w:rsidP="000029A2">
      <w:pPr>
        <w:jc w:val="center"/>
        <w:rPr>
          <w:b/>
          <w:sz w:val="28"/>
          <w:szCs w:val="28"/>
        </w:rPr>
      </w:pPr>
    </w:p>
    <w:p w:rsidR="000029A2" w:rsidRDefault="00DA039D" w:rsidP="000029A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99785" cy="8112204"/>
            <wp:effectExtent l="19050" t="0" r="571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811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39D" w:rsidRDefault="00DA039D" w:rsidP="000029A2">
      <w:pPr>
        <w:jc w:val="center"/>
      </w:pPr>
    </w:p>
    <w:p w:rsidR="00DA039D" w:rsidRDefault="00DA039D" w:rsidP="000029A2">
      <w:pPr>
        <w:jc w:val="center"/>
      </w:pPr>
    </w:p>
    <w:p w:rsidR="00DA039D" w:rsidRDefault="00DA039D" w:rsidP="000029A2">
      <w:pPr>
        <w:jc w:val="center"/>
      </w:pPr>
    </w:p>
    <w:p w:rsidR="00DA039D" w:rsidRDefault="00DA039D" w:rsidP="000029A2">
      <w:pPr>
        <w:jc w:val="center"/>
      </w:pPr>
    </w:p>
    <w:p w:rsidR="00DA039D" w:rsidRPr="00171044" w:rsidRDefault="00DA039D" w:rsidP="000029A2">
      <w:pPr>
        <w:jc w:val="center"/>
      </w:pP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lastRenderedPageBreak/>
        <w:t>Настоящий Порядок регламентирует пользование объектами инфрастр</w:t>
      </w:r>
      <w:r>
        <w:rPr>
          <w:color w:val="000000"/>
          <w:sz w:val="28"/>
          <w:szCs w:val="28"/>
          <w:lang w:eastAsia="ru-RU"/>
        </w:rPr>
        <w:t xml:space="preserve">уктуры в муниципальном бюджетном общеобразовательном учреждении «Средняя общеобразовательная школа №27» дошкольном отделении  </w:t>
      </w:r>
      <w:r w:rsidRPr="00171044">
        <w:rPr>
          <w:color w:val="000000"/>
          <w:sz w:val="28"/>
          <w:szCs w:val="28"/>
          <w:lang w:eastAsia="ru-RU"/>
        </w:rPr>
        <w:t>(далее –</w:t>
      </w:r>
      <w:r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>).</w:t>
      </w:r>
    </w:p>
    <w:p w:rsidR="000029A2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Настоящий Порядок гарантирует предоставление воспитанникам </w:t>
      </w:r>
      <w:r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  (далее – воспитанникам) прав на пользование лечебно-оздоровительной инфраструктурой, объектами культуры и объектами спорта</w:t>
      </w:r>
      <w:r w:rsidRPr="000029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ДО СОШ №27.</w:t>
      </w:r>
      <w:r w:rsidRPr="00171044">
        <w:rPr>
          <w:color w:val="000000"/>
          <w:sz w:val="28"/>
          <w:szCs w:val="28"/>
          <w:lang w:eastAsia="ru-RU"/>
        </w:rPr>
        <w:t xml:space="preserve"> Настоящий Порядок разработан в соответствии с</w:t>
      </w:r>
      <w:r>
        <w:rPr>
          <w:color w:val="000000"/>
          <w:sz w:val="28"/>
          <w:szCs w:val="28"/>
          <w:lang w:eastAsia="ru-RU"/>
        </w:rPr>
        <w:t>:</w:t>
      </w:r>
    </w:p>
    <w:p w:rsidR="000029A2" w:rsidRDefault="000029A2" w:rsidP="000029A2">
      <w:pPr>
        <w:numPr>
          <w:ilvl w:val="0"/>
          <w:numId w:val="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пунктом 21 части 1 статьи 34 Федерального закона от 29.12.2012 № 273-ФЗ «Об обра</w:t>
      </w:r>
      <w:r>
        <w:rPr>
          <w:color w:val="000000"/>
          <w:sz w:val="28"/>
          <w:szCs w:val="28"/>
          <w:lang w:eastAsia="ru-RU"/>
        </w:rPr>
        <w:t>зовании в Российской Федерации»;</w:t>
      </w:r>
    </w:p>
    <w:p w:rsidR="000029A2" w:rsidRDefault="000029A2" w:rsidP="000029A2">
      <w:pPr>
        <w:numPr>
          <w:ilvl w:val="0"/>
          <w:numId w:val="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федеральным государственным образовательным стандартом дошкольного образования, утвержденным приказом Минобрнауки России от 17.10.2013 № 1155;</w:t>
      </w:r>
    </w:p>
    <w:p w:rsidR="000029A2" w:rsidRDefault="000029A2" w:rsidP="000029A2">
      <w:pPr>
        <w:numPr>
          <w:ilvl w:val="0"/>
          <w:numId w:val="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СанПиН 2.4.1.3049-13, утвержденным постановлением Главного государственного санитарного врача РФ от 15.05.2013 № 26;</w:t>
      </w:r>
    </w:p>
    <w:p w:rsidR="000029A2" w:rsidRPr="00171044" w:rsidRDefault="000029A2" w:rsidP="000029A2">
      <w:pPr>
        <w:numPr>
          <w:ilvl w:val="0"/>
          <w:numId w:val="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Уставом и локальными нормативными актами ДО СОШ №27.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spacing w:line="276" w:lineRule="auto"/>
        <w:ind w:left="0"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171044">
        <w:rPr>
          <w:rFonts w:eastAsia="Calibri"/>
          <w:sz w:val="28"/>
          <w:szCs w:val="28"/>
          <w:lang w:eastAsia="en-US"/>
        </w:rPr>
        <w:t>Понятия, используемые в настоящем Порядке, означают следующее:</w:t>
      </w:r>
    </w:p>
    <w:p w:rsidR="000029A2" w:rsidRPr="00171044" w:rsidRDefault="000029A2" w:rsidP="000029A2">
      <w:pPr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«локальный нормативный акт» – нормативное предписание, принятое на уровне</w:t>
      </w:r>
      <w:r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 xml:space="preserve">   и регулирующее его внутреннюю деятельность;</w:t>
      </w:r>
    </w:p>
    <w:p w:rsidR="000029A2" w:rsidRPr="00171044" w:rsidRDefault="000029A2" w:rsidP="000029A2">
      <w:pPr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 w:rsidRPr="00171044">
        <w:rPr>
          <w:bCs/>
          <w:color w:val="000000"/>
          <w:sz w:val="28"/>
          <w:szCs w:val="28"/>
          <w:lang w:eastAsia="ru-RU"/>
        </w:rPr>
        <w:t>«распорядительный акт»</w:t>
      </w:r>
      <w:r w:rsidRPr="00171044">
        <w:rPr>
          <w:b/>
          <w:bCs/>
          <w:color w:val="000000"/>
          <w:sz w:val="28"/>
          <w:szCs w:val="28"/>
          <w:lang w:eastAsia="ru-RU"/>
        </w:rPr>
        <w:t xml:space="preserve"> – </w:t>
      </w:r>
      <w:r w:rsidRPr="00171044">
        <w:rPr>
          <w:color w:val="000000"/>
          <w:sz w:val="28"/>
          <w:szCs w:val="28"/>
          <w:lang w:eastAsia="ru-RU"/>
        </w:rPr>
        <w:t>это приказ, изданный руководителем</w:t>
      </w:r>
      <w:r>
        <w:rPr>
          <w:color w:val="000000"/>
          <w:sz w:val="28"/>
          <w:szCs w:val="28"/>
          <w:lang w:eastAsia="ru-RU"/>
        </w:rPr>
        <w:t xml:space="preserve"> СОШ №27</w:t>
      </w:r>
      <w:r w:rsidRPr="00171044">
        <w:rPr>
          <w:color w:val="000000"/>
          <w:sz w:val="28"/>
          <w:szCs w:val="28"/>
          <w:lang w:eastAsia="ru-RU"/>
        </w:rPr>
        <w:t>, в котором фиксируются решения административных и организационных вопросов деятельности</w:t>
      </w:r>
      <w:r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>;</w:t>
      </w:r>
    </w:p>
    <w:p w:rsidR="000029A2" w:rsidRPr="00171044" w:rsidRDefault="000029A2" w:rsidP="000029A2">
      <w:pPr>
        <w:numPr>
          <w:ilvl w:val="0"/>
          <w:numId w:val="5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«воспитанники» </w:t>
      </w:r>
      <w:r w:rsidRPr="00171044">
        <w:rPr>
          <w:b/>
          <w:bCs/>
          <w:color w:val="000000"/>
          <w:sz w:val="28"/>
          <w:szCs w:val="28"/>
          <w:lang w:eastAsia="ru-RU"/>
        </w:rPr>
        <w:t>–</w:t>
      </w:r>
      <w:r w:rsidRPr="00171044">
        <w:rPr>
          <w:color w:val="000000"/>
          <w:sz w:val="28"/>
          <w:szCs w:val="28"/>
          <w:lang w:eastAsia="ru-RU"/>
        </w:rPr>
        <w:t xml:space="preserve"> лица, осваивающие образовательную программу.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Настоящий Порядок является локальным нормативным актом</w:t>
      </w:r>
      <w:r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>, регламентирующим организационные аспекты деятельности Учреждения.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С целью ознакомления родителей (законных представителей) воспитанников с настоящим Порядком  </w:t>
      </w:r>
      <w:r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размещает его на информационном стенде в Учреждении и (или) на официальном сайте</w:t>
      </w:r>
      <w:r>
        <w:rPr>
          <w:color w:val="000000"/>
          <w:sz w:val="28"/>
          <w:szCs w:val="28"/>
          <w:lang w:eastAsia="ru-RU"/>
        </w:rPr>
        <w:t xml:space="preserve"> СОШ №27</w:t>
      </w:r>
      <w:r w:rsidRPr="00171044">
        <w:rPr>
          <w:color w:val="000000"/>
          <w:sz w:val="28"/>
          <w:szCs w:val="28"/>
          <w:lang w:eastAsia="ru-RU"/>
        </w:rPr>
        <w:t xml:space="preserve">   в информационно-телекоммуникационной сети «Интернет». 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Обучающиеся</w:t>
      </w:r>
      <w:r>
        <w:rPr>
          <w:color w:val="000000"/>
          <w:sz w:val="28"/>
          <w:szCs w:val="28"/>
          <w:lang w:eastAsia="ru-RU"/>
        </w:rPr>
        <w:t xml:space="preserve"> (воспитанники)</w:t>
      </w:r>
      <w:r w:rsidRPr="00171044">
        <w:rPr>
          <w:color w:val="000000"/>
          <w:sz w:val="28"/>
          <w:szCs w:val="28"/>
          <w:lang w:eastAsia="ru-RU"/>
        </w:rPr>
        <w:t xml:space="preserve"> обладают неотъемлемым правом на охрану здоровья, пользование лечебно-оздоровительной инфраструктурой, объектами культуры и объектами спорта.</w:t>
      </w:r>
    </w:p>
    <w:p w:rsidR="000029A2" w:rsidRPr="00171044" w:rsidRDefault="000029A2" w:rsidP="000029A2">
      <w:p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Это право в </w:t>
      </w:r>
      <w:r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 обеспечивается охраной быта, отдыха, воспитания и обучения, лечебно-оздоровительной инфраструктурой, объектами культуры и объектами спорта, а </w:t>
      </w:r>
      <w:r>
        <w:rPr>
          <w:color w:val="000000"/>
          <w:sz w:val="28"/>
          <w:szCs w:val="28"/>
          <w:lang w:eastAsia="ru-RU"/>
        </w:rPr>
        <w:t xml:space="preserve">также предоставлением </w:t>
      </w:r>
      <w:r w:rsidRPr="00171044">
        <w:rPr>
          <w:color w:val="000000"/>
          <w:sz w:val="28"/>
          <w:szCs w:val="28"/>
          <w:lang w:eastAsia="ru-RU"/>
        </w:rPr>
        <w:t>медико-санитарной помощи.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8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Воспитанники имеют право:</w:t>
      </w:r>
    </w:p>
    <w:p w:rsidR="000029A2" w:rsidRPr="00171044" w:rsidRDefault="000029A2" w:rsidP="000029A2">
      <w:pPr>
        <w:tabs>
          <w:tab w:val="left" w:pos="1134"/>
        </w:tabs>
        <w:suppressAutoHyphens w:val="0"/>
        <w:autoSpaceDE w:val="0"/>
        <w:autoSpaceDN w:val="0"/>
        <w:adjustRightInd w:val="0"/>
        <w:spacing w:after="36" w:line="276" w:lineRule="auto"/>
        <w:ind w:left="56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- </w:t>
      </w:r>
      <w:r w:rsidRPr="00171044">
        <w:rPr>
          <w:color w:val="000000"/>
          <w:sz w:val="28"/>
          <w:szCs w:val="28"/>
          <w:lang w:eastAsia="ru-RU"/>
        </w:rPr>
        <w:t>на бесплатное пользование лечебно-оздоровительной инфраструктурой, объектами культуры и объектами спорта</w:t>
      </w:r>
      <w:r>
        <w:rPr>
          <w:color w:val="000000"/>
          <w:sz w:val="28"/>
          <w:szCs w:val="28"/>
          <w:lang w:eastAsia="ru-RU"/>
        </w:rPr>
        <w:t xml:space="preserve"> ДО СОШ №27.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В</w:t>
      </w:r>
      <w:r>
        <w:rPr>
          <w:color w:val="000000"/>
          <w:sz w:val="28"/>
          <w:szCs w:val="28"/>
          <w:lang w:eastAsia="ru-RU"/>
        </w:rPr>
        <w:t xml:space="preserve"> </w:t>
      </w:r>
      <w:r w:rsidRPr="00171044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создаются необходимые условия для получения своевременной и квалифицированной медицинской помощи и пользования объектами культуры и объектами спорта.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Лечебно-оздоровительная инфраструктура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представлена медицинским кабинетом, процедурным кабинетом.</w:t>
      </w:r>
    </w:p>
    <w:p w:rsidR="000029A2" w:rsidRPr="00171044" w:rsidRDefault="000029A2" w:rsidP="000029A2">
      <w:p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Лечебно-оздоровительной инфраструктурой</w:t>
      </w:r>
      <w:r w:rsidR="00951D5C"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 xml:space="preserve">   могут пользоваться воспитанники, педагогические работники и иные работники</w:t>
      </w:r>
      <w:r w:rsidR="00951D5C" w:rsidRPr="00951D5C">
        <w:rPr>
          <w:color w:val="000000"/>
          <w:sz w:val="28"/>
          <w:szCs w:val="28"/>
          <w:lang w:eastAsia="ru-RU"/>
        </w:rPr>
        <w:t xml:space="preserve"> </w:t>
      </w:r>
      <w:r w:rsidR="00951D5C">
        <w:rPr>
          <w:color w:val="000000"/>
          <w:sz w:val="28"/>
          <w:szCs w:val="28"/>
          <w:lang w:eastAsia="ru-RU"/>
        </w:rPr>
        <w:t xml:space="preserve">ДО СОШ №27 </w:t>
      </w:r>
      <w:r w:rsidRPr="00171044">
        <w:rPr>
          <w:color w:val="000000"/>
          <w:sz w:val="28"/>
          <w:szCs w:val="28"/>
          <w:lang w:eastAsia="ru-RU"/>
        </w:rPr>
        <w:t xml:space="preserve">.  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Лечебно-оздоровительная деятельность в</w:t>
      </w:r>
      <w:r w:rsidR="00951D5C">
        <w:rPr>
          <w:color w:val="000000"/>
          <w:sz w:val="28"/>
          <w:szCs w:val="28"/>
          <w:lang w:eastAsia="ru-RU"/>
        </w:rPr>
        <w:t xml:space="preserve"> </w:t>
      </w:r>
      <w:r w:rsidRPr="00171044">
        <w:rPr>
          <w:color w:val="000000"/>
          <w:sz w:val="28"/>
          <w:szCs w:val="28"/>
          <w:lang w:eastAsia="ru-RU"/>
        </w:rPr>
        <w:t xml:space="preserve">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представляет собой систему способов, средств и мероприятий, направленных на обеспечение охраны здоровья воспитанников. </w:t>
      </w:r>
    </w:p>
    <w:p w:rsidR="000029A2" w:rsidRPr="00171044" w:rsidRDefault="000029A2" w:rsidP="000029A2">
      <w:p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Лечебно-оздоровительная деятельность включает в себя осуществление в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лечебной, оздоровительной, медико-профилактической, санитарно-гигиенической и просветительской деятельности.</w:t>
      </w:r>
    </w:p>
    <w:p w:rsidR="000029A2" w:rsidRPr="00171044" w:rsidRDefault="000029A2" w:rsidP="000029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Первичная медико-санитарная помощь является доступным и бесплатным для каждого воспитанника видом медицинской помощи.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>Основными принципами осуществления лечебно-оздоровительной деятельности в</w:t>
      </w:r>
      <w:r w:rsidR="00951D5C">
        <w:rPr>
          <w:color w:val="000000"/>
          <w:sz w:val="28"/>
          <w:szCs w:val="28"/>
          <w:lang w:eastAsia="ru-RU"/>
        </w:rPr>
        <w:t xml:space="preserve"> ДО СОШ №27</w:t>
      </w:r>
      <w:r w:rsidRPr="00171044">
        <w:rPr>
          <w:color w:val="000000"/>
          <w:sz w:val="28"/>
          <w:szCs w:val="28"/>
          <w:lang w:eastAsia="ru-RU"/>
        </w:rPr>
        <w:t xml:space="preserve">   являются: соблюдение прав обучающихся</w:t>
      </w:r>
      <w:r w:rsidR="00951D5C">
        <w:rPr>
          <w:color w:val="000000"/>
          <w:sz w:val="28"/>
          <w:szCs w:val="28"/>
          <w:lang w:eastAsia="ru-RU"/>
        </w:rPr>
        <w:t xml:space="preserve"> (воспитанников) </w:t>
      </w:r>
      <w:r w:rsidRPr="00171044">
        <w:rPr>
          <w:color w:val="000000"/>
          <w:sz w:val="28"/>
          <w:szCs w:val="28"/>
          <w:lang w:eastAsia="ru-RU"/>
        </w:rPr>
        <w:t xml:space="preserve"> в области охраны здоровья и обеспечение связанных с этими правами государственных гарантий; приоритет профилактических мер в области охраны здоровья обучающихся</w:t>
      </w:r>
      <w:r w:rsidR="00951D5C">
        <w:rPr>
          <w:color w:val="000000"/>
          <w:sz w:val="28"/>
          <w:szCs w:val="28"/>
          <w:lang w:eastAsia="ru-RU"/>
        </w:rPr>
        <w:t xml:space="preserve"> (воспитанников)</w:t>
      </w:r>
      <w:r w:rsidRPr="00171044">
        <w:rPr>
          <w:color w:val="000000"/>
          <w:sz w:val="28"/>
          <w:szCs w:val="28"/>
          <w:lang w:eastAsia="ru-RU"/>
        </w:rPr>
        <w:t>,  доступность квалифицированной медицинской помощи; своевременность оказания квалифицированной медицинской помощи обучающимся</w:t>
      </w:r>
      <w:r w:rsidR="00951D5C">
        <w:rPr>
          <w:color w:val="000000"/>
          <w:sz w:val="28"/>
          <w:szCs w:val="28"/>
          <w:lang w:eastAsia="ru-RU"/>
        </w:rPr>
        <w:t xml:space="preserve"> (воспитанников)</w:t>
      </w:r>
      <w:r w:rsidRPr="00171044">
        <w:rPr>
          <w:color w:val="000000"/>
          <w:sz w:val="28"/>
          <w:szCs w:val="28"/>
          <w:lang w:eastAsia="ru-RU"/>
        </w:rPr>
        <w:t xml:space="preserve">.  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36" w:line="276" w:lineRule="auto"/>
        <w:ind w:left="0" w:firstLine="567"/>
        <w:jc w:val="both"/>
        <w:rPr>
          <w:color w:val="000000"/>
          <w:sz w:val="28"/>
          <w:szCs w:val="28"/>
          <w:lang w:eastAsia="ru-RU"/>
        </w:rPr>
      </w:pPr>
      <w:r w:rsidRPr="00171044">
        <w:rPr>
          <w:color w:val="000000"/>
          <w:sz w:val="28"/>
          <w:szCs w:val="28"/>
          <w:lang w:eastAsia="ru-RU"/>
        </w:rPr>
        <w:t xml:space="preserve">В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color w:val="000000"/>
          <w:sz w:val="28"/>
          <w:szCs w:val="28"/>
          <w:lang w:eastAsia="ru-RU"/>
        </w:rPr>
        <w:t xml:space="preserve">  оказываются:</w:t>
      </w:r>
    </w:p>
    <w:p w:rsidR="000029A2" w:rsidRPr="00171044" w:rsidRDefault="000029A2" w:rsidP="000029A2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 xml:space="preserve">первая медицинская помощь обучающимся </w:t>
      </w:r>
      <w:r w:rsidR="00951D5C">
        <w:rPr>
          <w:sz w:val="28"/>
          <w:szCs w:val="28"/>
          <w:lang w:eastAsia="ru-RU"/>
        </w:rPr>
        <w:t xml:space="preserve"> (воспитанникам) </w:t>
      </w:r>
      <w:r w:rsidRPr="00171044">
        <w:rPr>
          <w:sz w:val="28"/>
          <w:szCs w:val="28"/>
          <w:lang w:eastAsia="ru-RU"/>
        </w:rPr>
        <w:t>(острые заболевания, травмы, отравления)</w:t>
      </w:r>
      <w:r w:rsidR="00951D5C">
        <w:rPr>
          <w:sz w:val="28"/>
          <w:szCs w:val="28"/>
          <w:lang w:eastAsia="ru-RU"/>
        </w:rPr>
        <w:t xml:space="preserve"> с согласия законных представителей (родителей) </w:t>
      </w:r>
      <w:r w:rsidRPr="00171044">
        <w:rPr>
          <w:sz w:val="28"/>
          <w:szCs w:val="28"/>
          <w:lang w:eastAsia="ru-RU"/>
        </w:rPr>
        <w:t>;</w:t>
      </w:r>
    </w:p>
    <w:p w:rsidR="000029A2" w:rsidRPr="00171044" w:rsidRDefault="000029A2" w:rsidP="000029A2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организация и проведение профилактических мероприятий, направленных на снижение заболеваемости обучающихся</w:t>
      </w:r>
      <w:r w:rsidR="00951D5C">
        <w:rPr>
          <w:sz w:val="28"/>
          <w:szCs w:val="28"/>
          <w:lang w:eastAsia="ru-RU"/>
        </w:rPr>
        <w:t xml:space="preserve"> (воспитанникам)</w:t>
      </w:r>
      <w:r w:rsidRPr="00171044">
        <w:rPr>
          <w:sz w:val="28"/>
          <w:szCs w:val="28"/>
          <w:lang w:eastAsia="ru-RU"/>
        </w:rPr>
        <w:t>;</w:t>
      </w:r>
    </w:p>
    <w:p w:rsidR="000029A2" w:rsidRPr="00171044" w:rsidRDefault="000029A2" w:rsidP="000029A2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проведение профилактических осмотров;</w:t>
      </w:r>
    </w:p>
    <w:p w:rsidR="000029A2" w:rsidRPr="00171044" w:rsidRDefault="000029A2" w:rsidP="000029A2">
      <w:pPr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проведение гигиенического обучения и воспитания обучающихся</w:t>
      </w:r>
      <w:r w:rsidR="00951D5C">
        <w:rPr>
          <w:sz w:val="28"/>
          <w:szCs w:val="28"/>
          <w:lang w:eastAsia="ru-RU"/>
        </w:rPr>
        <w:t xml:space="preserve"> (воспитанников)</w:t>
      </w:r>
      <w:r w:rsidRPr="00171044">
        <w:rPr>
          <w:sz w:val="28"/>
          <w:szCs w:val="28"/>
          <w:lang w:eastAsia="ru-RU"/>
        </w:rPr>
        <w:t>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В Учреждении    имеется, спортивная пло</w:t>
      </w:r>
      <w:r>
        <w:rPr>
          <w:sz w:val="28"/>
          <w:szCs w:val="28"/>
          <w:lang w:eastAsia="ru-RU"/>
        </w:rPr>
        <w:t>щадка, музыкальный зал</w:t>
      </w:r>
      <w:r w:rsidRPr="00171044">
        <w:rPr>
          <w:sz w:val="28"/>
          <w:szCs w:val="28"/>
          <w:lang w:eastAsia="ru-RU"/>
        </w:rPr>
        <w:t>.</w:t>
      </w:r>
    </w:p>
    <w:p w:rsidR="000029A2" w:rsidRPr="00171044" w:rsidRDefault="000029A2" w:rsidP="000029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Пользоваться вышеперечисленными объектами спорта и объектами культуры имеют право все обучающиеся</w:t>
      </w:r>
      <w:r w:rsidR="00951D5C">
        <w:rPr>
          <w:sz w:val="28"/>
          <w:szCs w:val="28"/>
          <w:lang w:eastAsia="ru-RU"/>
        </w:rPr>
        <w:t xml:space="preserve"> (воспитанники)</w:t>
      </w:r>
      <w:r w:rsidRPr="00171044">
        <w:rPr>
          <w:sz w:val="28"/>
          <w:szCs w:val="28"/>
          <w:lang w:eastAsia="ru-RU"/>
        </w:rPr>
        <w:t xml:space="preserve"> под руководством педагогических работников.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lastRenderedPageBreak/>
        <w:t>Право на пользование объектами спорта и объектами культуры предоставляется обучающимся</w:t>
      </w:r>
      <w:r w:rsidR="00951D5C">
        <w:rPr>
          <w:sz w:val="28"/>
          <w:szCs w:val="28"/>
          <w:lang w:eastAsia="ru-RU"/>
        </w:rPr>
        <w:t xml:space="preserve"> (воспитанникам)</w:t>
      </w:r>
      <w:r w:rsidRPr="00171044">
        <w:rPr>
          <w:sz w:val="28"/>
          <w:szCs w:val="28"/>
          <w:lang w:eastAsia="ru-RU"/>
        </w:rPr>
        <w:t xml:space="preserve"> при организации непосредственно образовательной деятельности, а также при проведении мероприятий, которые не предусмотрены учебным планом (кружки, праздники, развлечения, соревнования, встречи с родителями (законными представителями) обучающихся</w:t>
      </w:r>
      <w:r w:rsidR="00951D5C">
        <w:rPr>
          <w:sz w:val="28"/>
          <w:szCs w:val="28"/>
          <w:lang w:eastAsia="ru-RU"/>
        </w:rPr>
        <w:t xml:space="preserve"> (воспитанников)</w:t>
      </w:r>
      <w:r w:rsidRPr="00171044">
        <w:rPr>
          <w:sz w:val="28"/>
          <w:szCs w:val="28"/>
          <w:lang w:eastAsia="ru-RU"/>
        </w:rPr>
        <w:t xml:space="preserve"> и иные мероприятия).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Ответственным лицом в</w:t>
      </w:r>
      <w:r w:rsidR="00951D5C" w:rsidRPr="00951D5C">
        <w:rPr>
          <w:color w:val="000000"/>
          <w:sz w:val="28"/>
          <w:szCs w:val="28"/>
          <w:lang w:eastAsia="ru-RU"/>
        </w:rPr>
        <w:t xml:space="preserve">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sz w:val="28"/>
          <w:szCs w:val="28"/>
        </w:rPr>
        <w:t xml:space="preserve">  </w:t>
      </w:r>
      <w:r w:rsidRPr="00171044">
        <w:rPr>
          <w:sz w:val="28"/>
          <w:szCs w:val="28"/>
          <w:lang w:eastAsia="ru-RU"/>
        </w:rPr>
        <w:t>за составление расписания, регулирующего порядок пользования объектами культуры и объектами спорта, является заведующий</w:t>
      </w:r>
      <w:r w:rsidR="00951D5C">
        <w:rPr>
          <w:sz w:val="28"/>
          <w:szCs w:val="28"/>
        </w:rPr>
        <w:t xml:space="preserve">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sz w:val="28"/>
          <w:szCs w:val="28"/>
        </w:rPr>
        <w:t>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Организация непосредственно образовательной деятельности, а также проведение мероприятий, которые не предусмотрены учебным планом в помещениях, указанных в  пункте 15 настоящего Порядка, разрешается только при соответствии помещений санитарно-гигиеническим нормам.</w:t>
      </w:r>
    </w:p>
    <w:p w:rsidR="000029A2" w:rsidRPr="00171044" w:rsidRDefault="000029A2" w:rsidP="000029A2">
      <w:pPr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Ответственные лица за организацию непосредственно образовательной деятельности, а также проведение мероприятий, которые не предусмотрены учебным планом в помещениях, указанных в  пункте 15 настоящего Порядка, обязаны лично осмотреть их, проверить исправность оборудования и инвентаря, обратить внимание на соответствие помещения нормам техники безопасности.</w:t>
      </w:r>
    </w:p>
    <w:p w:rsidR="000029A2" w:rsidRPr="00171044" w:rsidRDefault="000029A2" w:rsidP="000029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171044">
        <w:rPr>
          <w:sz w:val="28"/>
          <w:szCs w:val="28"/>
          <w:lang w:eastAsia="ru-RU"/>
        </w:rPr>
        <w:t>В целях предупреждения травм, заболеваний, несчастных случаев необходимо руководствоваться инструкциями по охране жизни и здоровья обучающихся, разработанных и утверждённых</w:t>
      </w:r>
      <w:r w:rsidR="00951D5C">
        <w:rPr>
          <w:sz w:val="28"/>
          <w:szCs w:val="28"/>
        </w:rPr>
        <w:t xml:space="preserve"> в </w:t>
      </w:r>
      <w:r w:rsidR="00951D5C">
        <w:rPr>
          <w:color w:val="000000"/>
          <w:sz w:val="28"/>
          <w:szCs w:val="28"/>
          <w:lang w:eastAsia="ru-RU"/>
        </w:rPr>
        <w:t>ДО СОШ №27</w:t>
      </w:r>
      <w:r w:rsidRPr="00171044">
        <w:rPr>
          <w:sz w:val="28"/>
          <w:szCs w:val="28"/>
        </w:rPr>
        <w:t xml:space="preserve">.  </w:t>
      </w:r>
    </w:p>
    <w:p w:rsidR="000029A2" w:rsidRDefault="000029A2" w:rsidP="000029A2">
      <w:pPr>
        <w:tabs>
          <w:tab w:val="left" w:pos="1050"/>
        </w:tabs>
        <w:suppressAutoHyphens w:val="0"/>
        <w:spacing w:line="276" w:lineRule="auto"/>
        <w:jc w:val="both"/>
        <w:rPr>
          <w:i/>
          <w:iCs/>
          <w:color w:val="000000"/>
          <w:sz w:val="28"/>
          <w:szCs w:val="28"/>
        </w:rPr>
      </w:pPr>
    </w:p>
    <w:p w:rsidR="008E5E96" w:rsidRDefault="008E5E96"/>
    <w:sectPr w:rsidR="008E5E96" w:rsidSect="000029A2">
      <w:footerReference w:type="default" r:id="rId8"/>
      <w:pgSz w:w="11906" w:h="16838"/>
      <w:pgMar w:top="284" w:right="914" w:bottom="1176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B76" w:rsidRDefault="00074B76" w:rsidP="00C235E9">
      <w:r>
        <w:separator/>
      </w:r>
    </w:p>
  </w:endnote>
  <w:endnote w:type="continuationSeparator" w:id="1">
    <w:p w:rsidR="00074B76" w:rsidRDefault="00074B76" w:rsidP="00C23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C51" w:rsidRDefault="00C235E9">
    <w:pPr>
      <w:pStyle w:val="a3"/>
      <w:jc w:val="right"/>
    </w:pPr>
    <w:r>
      <w:fldChar w:fldCharType="begin"/>
    </w:r>
    <w:r w:rsidR="00951D5C">
      <w:instrText>PAGE   \* MERGEFORMAT</w:instrText>
    </w:r>
    <w:r>
      <w:fldChar w:fldCharType="separate"/>
    </w:r>
    <w:r w:rsidR="00DA039D">
      <w:rPr>
        <w:noProof/>
      </w:rPr>
      <w:t>3</w:t>
    </w:r>
    <w:r>
      <w:fldChar w:fldCharType="end"/>
    </w:r>
  </w:p>
  <w:p w:rsidR="00E94C51" w:rsidRDefault="00074B7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B76" w:rsidRDefault="00074B76" w:rsidP="00C235E9">
      <w:r>
        <w:separator/>
      </w:r>
    </w:p>
  </w:footnote>
  <w:footnote w:type="continuationSeparator" w:id="1">
    <w:p w:rsidR="00074B76" w:rsidRDefault="00074B76" w:rsidP="00C23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730EC"/>
    <w:multiLevelType w:val="hybridMultilevel"/>
    <w:tmpl w:val="14E019F2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74656FF"/>
    <w:multiLevelType w:val="hybridMultilevel"/>
    <w:tmpl w:val="F2B2198E"/>
    <w:lvl w:ilvl="0" w:tplc="4E4C2A9C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8CD417B"/>
    <w:multiLevelType w:val="multilevel"/>
    <w:tmpl w:val="3F4A61DA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3">
    <w:nsid w:val="5E54741D"/>
    <w:multiLevelType w:val="hybridMultilevel"/>
    <w:tmpl w:val="404064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F1644B4"/>
    <w:multiLevelType w:val="hybridMultilevel"/>
    <w:tmpl w:val="8F52CF7E"/>
    <w:lvl w:ilvl="0" w:tplc="87F2EF7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9A2"/>
    <w:rsid w:val="000029A2"/>
    <w:rsid w:val="00074B76"/>
    <w:rsid w:val="008E5E96"/>
    <w:rsid w:val="00951D5C"/>
    <w:rsid w:val="00C235E9"/>
    <w:rsid w:val="00DA0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029A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029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A03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039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2017-05-18T09:16:00Z</cp:lastPrinted>
  <dcterms:created xsi:type="dcterms:W3CDTF">2017-05-18T08:58:00Z</dcterms:created>
  <dcterms:modified xsi:type="dcterms:W3CDTF">2017-08-10T09:56:00Z</dcterms:modified>
</cp:coreProperties>
</file>